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1B9" w:rsidRPr="00840AB9" w:rsidRDefault="00840AB9" w:rsidP="00840AB9">
      <w:pPr>
        <w:jc w:val="center"/>
        <w:rPr>
          <w:rFonts w:ascii="Times New Roman" w:hAnsi="Times New Roman" w:cs="Times New Roman"/>
          <w:sz w:val="28"/>
          <w:szCs w:val="28"/>
        </w:rPr>
      </w:pPr>
      <w:r w:rsidRPr="00840AB9">
        <w:rPr>
          <w:rFonts w:ascii="Times New Roman" w:hAnsi="Times New Roman" w:cs="Times New Roman"/>
          <w:sz w:val="28"/>
          <w:szCs w:val="28"/>
        </w:rPr>
        <w:t>Описание пособия</w:t>
      </w:r>
    </w:p>
    <w:p w:rsidR="00840AB9" w:rsidRDefault="00840AB9">
      <w:pPr>
        <w:rPr>
          <w:rFonts w:ascii="Times New Roman" w:hAnsi="Times New Roman" w:cs="Times New Roman"/>
          <w:sz w:val="28"/>
          <w:szCs w:val="28"/>
        </w:rPr>
      </w:pPr>
      <w:r w:rsidRPr="00840AB9">
        <w:rPr>
          <w:rFonts w:ascii="Times New Roman" w:hAnsi="Times New Roman" w:cs="Times New Roman"/>
          <w:sz w:val="28"/>
          <w:szCs w:val="28"/>
        </w:rPr>
        <w:t>Слово к презентации</w:t>
      </w:r>
    </w:p>
    <w:tbl>
      <w:tblPr>
        <w:tblStyle w:val="a3"/>
        <w:tblW w:w="0" w:type="auto"/>
        <w:tblLook w:val="04A0"/>
      </w:tblPr>
      <w:tblGrid>
        <w:gridCol w:w="2612"/>
        <w:gridCol w:w="6959"/>
      </w:tblGrid>
      <w:tr w:rsidR="00840AB9" w:rsidTr="00840AB9">
        <w:tc>
          <w:tcPr>
            <w:tcW w:w="1668" w:type="dxa"/>
          </w:tcPr>
          <w:p w:rsidR="00840AB9" w:rsidRDefault="00840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слайд</w:t>
            </w:r>
          </w:p>
        </w:tc>
        <w:tc>
          <w:tcPr>
            <w:tcW w:w="7903" w:type="dxa"/>
          </w:tcPr>
          <w:p w:rsidR="00840AB9" w:rsidRDefault="00840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 лист</w:t>
            </w:r>
          </w:p>
        </w:tc>
      </w:tr>
      <w:tr w:rsidR="00840AB9" w:rsidTr="00840AB9">
        <w:tc>
          <w:tcPr>
            <w:tcW w:w="1668" w:type="dxa"/>
          </w:tcPr>
          <w:p w:rsidR="00840AB9" w:rsidRDefault="00840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слайд</w:t>
            </w:r>
          </w:p>
          <w:p w:rsidR="00E92387" w:rsidRDefault="00E9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и задачи </w:t>
            </w:r>
          </w:p>
          <w:p w:rsidR="00EB37E7" w:rsidRDefault="00EB37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03" w:type="dxa"/>
          </w:tcPr>
          <w:p w:rsidR="00E92387" w:rsidRDefault="00E92387" w:rsidP="00E92387">
            <w:pPr>
              <w:ind w:left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798E">
              <w:rPr>
                <w:rFonts w:ascii="Times New Roman" w:hAnsi="Times New Roman"/>
                <w:sz w:val="28"/>
                <w:szCs w:val="28"/>
              </w:rPr>
              <w:t xml:space="preserve">Данное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многофункциональное </w:t>
            </w:r>
            <w:r w:rsidRPr="0016798E">
              <w:rPr>
                <w:rFonts w:ascii="Times New Roman" w:hAnsi="Times New Roman"/>
                <w:sz w:val="28"/>
                <w:szCs w:val="28"/>
              </w:rPr>
              <w:t xml:space="preserve">дидактическое пособие используется для развития речи, формированию математических способностей, нравственно – патриотического воспитания   детей среднего и старшего дошкольного возраста. </w:t>
            </w:r>
          </w:p>
          <w:p w:rsidR="00E92387" w:rsidRPr="00D870B1" w:rsidRDefault="00E92387" w:rsidP="00E92387">
            <w:pPr>
              <w:ind w:left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798E">
              <w:rPr>
                <w:rStyle w:val="c0"/>
                <w:rFonts w:ascii="Times New Roman" w:hAnsi="Times New Roman"/>
                <w:sz w:val="28"/>
                <w:szCs w:val="28"/>
              </w:rPr>
              <w:t>Пособие «Теремок сказок» можно использовать в совместной образовательной деятельности как материал для проведения дидактических игр педагогом  с детьми</w:t>
            </w:r>
            <w:r w:rsidRPr="001679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98E">
              <w:rPr>
                <w:rStyle w:val="c0"/>
                <w:rFonts w:ascii="Times New Roman" w:hAnsi="Times New Roman"/>
                <w:sz w:val="28"/>
                <w:szCs w:val="28"/>
              </w:rPr>
              <w:t xml:space="preserve">на индивидуальных, групповых занятиях, </w:t>
            </w:r>
            <w:r w:rsidRPr="0016798E">
              <w:rPr>
                <w:rFonts w:ascii="Times New Roman" w:hAnsi="Times New Roman"/>
                <w:sz w:val="28"/>
                <w:szCs w:val="28"/>
              </w:rPr>
              <w:t xml:space="preserve">а так же применить в </w:t>
            </w:r>
            <w:r w:rsidRPr="0016798E">
              <w:rPr>
                <w:rStyle w:val="c0"/>
                <w:rFonts w:ascii="Times New Roman" w:hAnsi="Times New Roman"/>
                <w:sz w:val="28"/>
                <w:szCs w:val="28"/>
              </w:rPr>
              <w:t>самостоятельной игровой деятельности</w:t>
            </w:r>
            <w:bookmarkStart w:id="0" w:name="_GoBack"/>
            <w:bookmarkEnd w:id="0"/>
            <w:r>
              <w:rPr>
                <w:rStyle w:val="c0"/>
                <w:rFonts w:ascii="Times New Roman" w:hAnsi="Times New Roman"/>
                <w:sz w:val="28"/>
                <w:szCs w:val="28"/>
              </w:rPr>
              <w:t>.</w:t>
            </w:r>
          </w:p>
          <w:p w:rsidR="00840AB9" w:rsidRDefault="00840AB9" w:rsidP="00EB37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AB9" w:rsidTr="00840AB9">
        <w:tc>
          <w:tcPr>
            <w:tcW w:w="1668" w:type="dxa"/>
          </w:tcPr>
          <w:p w:rsidR="00840AB9" w:rsidRDefault="00840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слайд </w:t>
            </w:r>
          </w:p>
          <w:p w:rsidR="00A326ED" w:rsidRDefault="00A326ED" w:rsidP="00A326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и наполнение пособия</w:t>
            </w:r>
          </w:p>
          <w:p w:rsidR="00A326ED" w:rsidRDefault="00A326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03" w:type="dxa"/>
          </w:tcPr>
          <w:p w:rsidR="00840AB9" w:rsidRDefault="00840AB9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Дидактическая игра «</w:t>
            </w:r>
            <w:r w:rsidR="00A326ED">
              <w:rPr>
                <w:rFonts w:ascii="Times New Roman" w:hAnsi="Times New Roman" w:cs="Times New Roman"/>
                <w:sz w:val="28"/>
                <w:szCs w:val="28"/>
              </w:rPr>
              <w:t>Теремок сказо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к»</w:t>
            </w:r>
            <w:r w:rsidR="003E11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40AB9" w:rsidRPr="00E92387" w:rsidRDefault="00840AB9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387"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  <w:r w:rsidR="00E92387">
              <w:rPr>
                <w:rFonts w:ascii="Times New Roman" w:hAnsi="Times New Roman" w:cs="Times New Roman"/>
                <w:bCs/>
                <w:sz w:val="28"/>
                <w:szCs w:val="28"/>
              </w:rPr>
              <w:t>собие  представляет собой панно</w:t>
            </w:r>
            <w:r w:rsidRPr="00E92387">
              <w:rPr>
                <w:rFonts w:ascii="Times New Roman" w:hAnsi="Times New Roman" w:cs="Times New Roman"/>
                <w:bCs/>
                <w:sz w:val="28"/>
                <w:szCs w:val="28"/>
              </w:rPr>
              <w:t>, выполненное с использованием:</w:t>
            </w:r>
          </w:p>
          <w:p w:rsidR="00840AB9" w:rsidRPr="00840AB9" w:rsidRDefault="00840AB9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0AB9">
              <w:rPr>
                <w:rFonts w:ascii="Times New Roman" w:hAnsi="Times New Roman" w:cs="Times New Roman"/>
                <w:sz w:val="28"/>
                <w:szCs w:val="28"/>
              </w:rPr>
              <w:t>Пенокартон</w:t>
            </w:r>
            <w:proofErr w:type="spellEnd"/>
            <w:r w:rsidRPr="00840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40AB9" w:rsidRPr="00840AB9" w:rsidRDefault="00840AB9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0AB9">
              <w:rPr>
                <w:rFonts w:ascii="Times New Roman" w:hAnsi="Times New Roman" w:cs="Times New Roman"/>
                <w:sz w:val="28"/>
                <w:szCs w:val="28"/>
              </w:rPr>
              <w:t>Плотный картон</w:t>
            </w:r>
          </w:p>
          <w:p w:rsidR="00840AB9" w:rsidRPr="00840AB9" w:rsidRDefault="00840AB9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0AB9">
              <w:rPr>
                <w:rFonts w:ascii="Times New Roman" w:hAnsi="Times New Roman" w:cs="Times New Roman"/>
                <w:sz w:val="28"/>
                <w:szCs w:val="28"/>
              </w:rPr>
              <w:t xml:space="preserve">Фетр </w:t>
            </w:r>
          </w:p>
          <w:p w:rsidR="00840AB9" w:rsidRPr="00840AB9" w:rsidRDefault="00840AB9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0AB9">
              <w:rPr>
                <w:rFonts w:ascii="Times New Roman" w:hAnsi="Times New Roman" w:cs="Times New Roman"/>
                <w:sz w:val="28"/>
                <w:szCs w:val="28"/>
              </w:rPr>
              <w:t xml:space="preserve">Фасоль </w:t>
            </w:r>
          </w:p>
          <w:p w:rsidR="00840AB9" w:rsidRPr="00840AB9" w:rsidRDefault="00840AB9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0AB9">
              <w:rPr>
                <w:rFonts w:ascii="Times New Roman" w:hAnsi="Times New Roman" w:cs="Times New Roman"/>
                <w:sz w:val="28"/>
                <w:szCs w:val="28"/>
              </w:rPr>
              <w:t>Липкая лента</w:t>
            </w:r>
          </w:p>
          <w:p w:rsidR="00840AB9" w:rsidRPr="00840AB9" w:rsidRDefault="00840AB9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0AB9">
              <w:rPr>
                <w:rFonts w:ascii="Times New Roman" w:hAnsi="Times New Roman" w:cs="Times New Roman"/>
                <w:sz w:val="28"/>
                <w:szCs w:val="28"/>
              </w:rPr>
              <w:t xml:space="preserve"> (на тканевой основе) </w:t>
            </w:r>
          </w:p>
          <w:p w:rsidR="00840AB9" w:rsidRPr="00840AB9" w:rsidRDefault="00840AB9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0AB9">
              <w:rPr>
                <w:rFonts w:ascii="Times New Roman" w:hAnsi="Times New Roman" w:cs="Times New Roman"/>
                <w:sz w:val="28"/>
                <w:szCs w:val="28"/>
              </w:rPr>
              <w:t xml:space="preserve">Бумага цветная </w:t>
            </w:r>
          </w:p>
          <w:p w:rsidR="00840AB9" w:rsidRPr="00840AB9" w:rsidRDefault="00840AB9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0AB9">
              <w:rPr>
                <w:rFonts w:ascii="Times New Roman" w:hAnsi="Times New Roman" w:cs="Times New Roman"/>
                <w:sz w:val="28"/>
                <w:szCs w:val="28"/>
              </w:rPr>
              <w:t xml:space="preserve">Шарик для игры </w:t>
            </w:r>
          </w:p>
          <w:p w:rsidR="00840AB9" w:rsidRPr="00840AB9" w:rsidRDefault="00840AB9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0AB9">
              <w:rPr>
                <w:rFonts w:ascii="Times New Roman" w:hAnsi="Times New Roman" w:cs="Times New Roman"/>
                <w:sz w:val="28"/>
                <w:szCs w:val="28"/>
              </w:rPr>
              <w:t xml:space="preserve">Трубочки для коктейля </w:t>
            </w:r>
          </w:p>
          <w:p w:rsidR="00EB37E7" w:rsidRDefault="00840AB9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0AB9">
              <w:rPr>
                <w:rFonts w:ascii="Times New Roman" w:hAnsi="Times New Roman" w:cs="Times New Roman"/>
                <w:sz w:val="28"/>
                <w:szCs w:val="28"/>
              </w:rPr>
              <w:t>Помпоны цветные</w:t>
            </w:r>
          </w:p>
          <w:p w:rsidR="00A326ED" w:rsidRPr="00A326ED" w:rsidRDefault="00A326ED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6ED">
              <w:rPr>
                <w:rFonts w:ascii="Times New Roman" w:hAnsi="Times New Roman" w:cs="Times New Roman"/>
                <w:sz w:val="28"/>
                <w:szCs w:val="28"/>
              </w:rPr>
              <w:t>В пособии представлены три русские народные сказки: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26ED">
              <w:rPr>
                <w:rFonts w:ascii="Times New Roman" w:hAnsi="Times New Roman" w:cs="Times New Roman"/>
                <w:sz w:val="28"/>
                <w:szCs w:val="28"/>
              </w:rPr>
              <w:t xml:space="preserve">«Репка», «Теремок», «Колобок». </w:t>
            </w:r>
          </w:p>
          <w:p w:rsidR="00840AB9" w:rsidRPr="00E92387" w:rsidRDefault="00536AB4" w:rsidP="00E923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пластиковых съемных кармашках</w:t>
            </w:r>
            <w:r w:rsidR="00A326ED" w:rsidRPr="00A326ED">
              <w:rPr>
                <w:rFonts w:ascii="Times New Roman" w:hAnsi="Times New Roman" w:cs="Times New Roman"/>
                <w:sz w:val="28"/>
                <w:szCs w:val="28"/>
              </w:rPr>
              <w:t xml:space="preserve"> вложены карточки с  героями</w:t>
            </w:r>
            <w:r w:rsidR="003E11D3">
              <w:rPr>
                <w:rFonts w:ascii="Times New Roman" w:hAnsi="Times New Roman" w:cs="Times New Roman"/>
                <w:sz w:val="28"/>
                <w:szCs w:val="28"/>
              </w:rPr>
              <w:t xml:space="preserve"> русских народных сказок,</w:t>
            </w:r>
            <w:r w:rsidR="00EB37E7" w:rsidRPr="005F428D">
              <w:rPr>
                <w:rFonts w:ascii="Times New Roman" w:hAnsi="Times New Roman"/>
                <w:sz w:val="28"/>
                <w:szCs w:val="28"/>
              </w:rPr>
              <w:t xml:space="preserve"> циф</w:t>
            </w:r>
            <w:r w:rsidR="00EB37E7">
              <w:rPr>
                <w:rFonts w:ascii="Times New Roman" w:hAnsi="Times New Roman"/>
                <w:sz w:val="28"/>
                <w:szCs w:val="28"/>
              </w:rPr>
              <w:t>ры с ге</w:t>
            </w:r>
            <w:r>
              <w:rPr>
                <w:rFonts w:ascii="Times New Roman" w:hAnsi="Times New Roman"/>
                <w:sz w:val="28"/>
                <w:szCs w:val="28"/>
              </w:rPr>
              <w:t>роями, цифры от 1 до 6, персонажи</w:t>
            </w:r>
            <w:r w:rsidR="00EB37E7">
              <w:rPr>
                <w:rFonts w:ascii="Times New Roman" w:hAnsi="Times New Roman"/>
                <w:sz w:val="28"/>
                <w:szCs w:val="28"/>
              </w:rPr>
              <w:t xml:space="preserve"> сказки в геометрически фигурах,  </w:t>
            </w:r>
            <w:r w:rsidR="00A326ED" w:rsidRPr="00A326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63639">
              <w:rPr>
                <w:rFonts w:ascii="Times New Roman" w:hAnsi="Times New Roman" w:cs="Times New Roman"/>
                <w:sz w:val="28"/>
                <w:szCs w:val="28"/>
              </w:rPr>
              <w:t xml:space="preserve">еометрические фигуры, медальки </w:t>
            </w:r>
            <w:r w:rsidR="00A326ED" w:rsidRPr="00A326ED">
              <w:rPr>
                <w:rFonts w:ascii="Times New Roman" w:hAnsi="Times New Roman" w:cs="Times New Roman"/>
                <w:sz w:val="28"/>
                <w:szCs w:val="28"/>
              </w:rPr>
              <w:t xml:space="preserve">«Молодец», «Знаток сказок», «Умник», «Умница». </w:t>
            </w:r>
          </w:p>
        </w:tc>
      </w:tr>
      <w:tr w:rsidR="00840AB9" w:rsidTr="00840AB9">
        <w:tc>
          <w:tcPr>
            <w:tcW w:w="1668" w:type="dxa"/>
          </w:tcPr>
          <w:p w:rsidR="00840AB9" w:rsidRDefault="00A326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слайд</w:t>
            </w:r>
          </w:p>
          <w:p w:rsidR="00536AB4" w:rsidRDefault="00536AB4" w:rsidP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«Колобок».</w:t>
            </w:r>
          </w:p>
          <w:p w:rsidR="00536AB4" w:rsidRDefault="00536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03" w:type="dxa"/>
          </w:tcPr>
          <w:p w:rsidR="00EB37E7" w:rsidRDefault="00EB37E7" w:rsidP="00536A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428D">
              <w:rPr>
                <w:rFonts w:ascii="Times New Roman" w:hAnsi="Times New Roman"/>
                <w:sz w:val="28"/>
                <w:szCs w:val="28"/>
              </w:rPr>
              <w:t>Для  ребенка (детей) представлено сказочное поле, где из фасоли выложен центр и дорожка в виде круга с проходами к сказочным перс</w:t>
            </w:r>
            <w:r w:rsidR="003E11D3">
              <w:rPr>
                <w:rFonts w:ascii="Times New Roman" w:hAnsi="Times New Roman"/>
                <w:sz w:val="28"/>
                <w:szCs w:val="28"/>
              </w:rPr>
              <w:t>онажам.</w:t>
            </w:r>
          </w:p>
          <w:p w:rsidR="00EB37E7" w:rsidRPr="005F428D" w:rsidRDefault="00EB37E7" w:rsidP="00536A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428D">
              <w:rPr>
                <w:rFonts w:ascii="Times New Roman" w:hAnsi="Times New Roman"/>
                <w:sz w:val="28"/>
                <w:szCs w:val="28"/>
              </w:rPr>
              <w:t>Каждый сказочный персонаж изображен на отдельной карточке.  Суть игры заключается в том, что в центр поля выкладывается подсказка к ска</w:t>
            </w:r>
            <w:r w:rsidR="00536AB4">
              <w:rPr>
                <w:rFonts w:ascii="Times New Roman" w:hAnsi="Times New Roman"/>
                <w:sz w:val="28"/>
                <w:szCs w:val="28"/>
              </w:rPr>
              <w:t>зке, н</w:t>
            </w:r>
            <w:r>
              <w:rPr>
                <w:rFonts w:ascii="Times New Roman" w:hAnsi="Times New Roman"/>
                <w:sz w:val="28"/>
                <w:szCs w:val="28"/>
              </w:rPr>
              <w:t>апример, сказка «Колобок»</w:t>
            </w:r>
            <w:r w:rsidR="00536AB4">
              <w:rPr>
                <w:rFonts w:ascii="Times New Roman" w:hAnsi="Times New Roman"/>
                <w:sz w:val="28"/>
                <w:szCs w:val="28"/>
              </w:rPr>
              <w:t>, в</w:t>
            </w:r>
            <w:r w:rsidRPr="005F428D">
              <w:rPr>
                <w:rFonts w:ascii="Times New Roman" w:hAnsi="Times New Roman"/>
                <w:sz w:val="28"/>
                <w:szCs w:val="28"/>
              </w:rPr>
              <w:t xml:space="preserve">  центр кладется карточка с изображен</w:t>
            </w:r>
            <w:r w:rsidR="00536AB4">
              <w:rPr>
                <w:rFonts w:ascii="Times New Roman" w:hAnsi="Times New Roman"/>
                <w:sz w:val="28"/>
                <w:szCs w:val="28"/>
              </w:rPr>
              <w:t xml:space="preserve">ием колобка. </w:t>
            </w:r>
            <w:r w:rsidRPr="005F428D">
              <w:rPr>
                <w:rFonts w:ascii="Times New Roman" w:hAnsi="Times New Roman"/>
                <w:sz w:val="28"/>
                <w:szCs w:val="28"/>
              </w:rPr>
              <w:t xml:space="preserve">Ребенку необходимо вспомнить </w:t>
            </w:r>
            <w:r w:rsidRPr="005F428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сказку, героев сказки и расположить картинки с героями в соответствии с последовательностью в самой сказке. </w:t>
            </w:r>
            <w:r w:rsidR="00536AB4">
              <w:rPr>
                <w:rFonts w:ascii="Times New Roman" w:hAnsi="Times New Roman"/>
                <w:sz w:val="28"/>
                <w:szCs w:val="28"/>
              </w:rPr>
              <w:t>В процессе игры педагог помогает ребенку</w:t>
            </w:r>
            <w:r w:rsidRPr="005F428D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F428D">
              <w:rPr>
                <w:rFonts w:ascii="Times New Roman" w:hAnsi="Times New Roman"/>
                <w:sz w:val="28"/>
                <w:szCs w:val="28"/>
              </w:rPr>
              <w:t>« (имя ребенка), посмотри в центр сказочного поля, что ты видишь? Колобок – это, герой, из какой сказки? Вспомни и расскажи, что произошло с колобком. От кого он убежал? Кого он встретил? А помнишь ли песенку, которую он напевал».</w:t>
            </w:r>
            <w:r w:rsidR="003E11D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56546" w:rsidRDefault="00536AB4" w:rsidP="00536A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Ребен</w:t>
            </w:r>
            <w:r w:rsidR="00E92387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3E11D3">
              <w:rPr>
                <w:rFonts w:ascii="Times New Roman" w:hAnsi="Times New Roman"/>
                <w:sz w:val="28"/>
                <w:szCs w:val="28"/>
              </w:rPr>
              <w:t>,</w:t>
            </w:r>
            <w:r w:rsidR="00EB37E7" w:rsidRPr="005F428D">
              <w:rPr>
                <w:rFonts w:ascii="Times New Roman" w:hAnsi="Times New Roman"/>
                <w:sz w:val="28"/>
                <w:szCs w:val="28"/>
              </w:rPr>
              <w:t xml:space="preserve"> рассказывая сказку, указательным пальчиком катить пластмассовый шарик  по  часовой стрелке. Остановив ш</w:t>
            </w:r>
            <w:r w:rsidR="00763639">
              <w:rPr>
                <w:rFonts w:ascii="Times New Roman" w:hAnsi="Times New Roman"/>
                <w:sz w:val="28"/>
                <w:szCs w:val="28"/>
              </w:rPr>
              <w:t>арик  у   первого прохода, выбирает</w:t>
            </w:r>
            <w:r w:rsidR="00EB37E7" w:rsidRPr="005F428D">
              <w:rPr>
                <w:rFonts w:ascii="Times New Roman" w:hAnsi="Times New Roman"/>
                <w:sz w:val="28"/>
                <w:szCs w:val="28"/>
              </w:rPr>
              <w:t xml:space="preserve"> самого первого героя из предложе</w:t>
            </w:r>
            <w:r w:rsidR="00763639">
              <w:rPr>
                <w:rFonts w:ascii="Times New Roman" w:hAnsi="Times New Roman"/>
                <w:sz w:val="28"/>
                <w:szCs w:val="28"/>
              </w:rPr>
              <w:t>нных педагогом карточек с героями. В случае затруднения задаются</w:t>
            </w:r>
            <w:r w:rsidR="00EB37E7" w:rsidRPr="005F428D">
              <w:rPr>
                <w:rFonts w:ascii="Times New Roman" w:hAnsi="Times New Roman"/>
                <w:sz w:val="28"/>
                <w:szCs w:val="28"/>
              </w:rPr>
              <w:t xml:space="preserve"> наводящие вопросы: от кого колобок убежал,  кого встретил колобок, чем закончилась сказка. Вместо тактильного прикосновения к шарику, можно использовать </w:t>
            </w:r>
            <w:proofErr w:type="spellStart"/>
            <w:r w:rsidR="00EB37E7" w:rsidRPr="005F428D">
              <w:rPr>
                <w:rFonts w:ascii="Times New Roman" w:hAnsi="Times New Roman"/>
                <w:sz w:val="28"/>
                <w:szCs w:val="28"/>
              </w:rPr>
              <w:t>коктейльную</w:t>
            </w:r>
            <w:proofErr w:type="spellEnd"/>
            <w:r w:rsidR="00EB37E7" w:rsidRPr="005F428D">
              <w:rPr>
                <w:rFonts w:ascii="Times New Roman" w:hAnsi="Times New Roman"/>
                <w:sz w:val="28"/>
                <w:szCs w:val="28"/>
              </w:rPr>
              <w:t xml:space="preserve"> трубочку и продвигать </w:t>
            </w:r>
            <w:proofErr w:type="gramStart"/>
            <w:r w:rsidR="00EB37E7" w:rsidRPr="005F428D">
              <w:rPr>
                <w:rFonts w:ascii="Times New Roman" w:hAnsi="Times New Roman"/>
                <w:sz w:val="28"/>
                <w:szCs w:val="28"/>
              </w:rPr>
              <w:t>шарик</w:t>
            </w:r>
            <w:proofErr w:type="gramEnd"/>
            <w:r w:rsidR="00EB37E7" w:rsidRPr="005F428D">
              <w:rPr>
                <w:rFonts w:ascii="Times New Roman" w:hAnsi="Times New Roman"/>
                <w:sz w:val="28"/>
                <w:szCs w:val="28"/>
              </w:rPr>
              <w:t xml:space="preserve"> дув через нее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воздух</w:t>
            </w:r>
            <w:r w:rsidR="00EB37E7" w:rsidRPr="005F428D">
              <w:rPr>
                <w:rFonts w:ascii="Times New Roman" w:hAnsi="Times New Roman"/>
                <w:sz w:val="28"/>
                <w:szCs w:val="28"/>
              </w:rPr>
              <w:t xml:space="preserve">, постепенно направляя по дорожке, не пропуская проходы. </w:t>
            </w:r>
          </w:p>
        </w:tc>
      </w:tr>
      <w:tr w:rsidR="00840AB9" w:rsidTr="00840AB9">
        <w:tc>
          <w:tcPr>
            <w:tcW w:w="1668" w:type="dxa"/>
          </w:tcPr>
          <w:p w:rsidR="00840AB9" w:rsidRDefault="00A326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слайд</w:t>
            </w:r>
          </w:p>
        </w:tc>
        <w:tc>
          <w:tcPr>
            <w:tcW w:w="7903" w:type="dxa"/>
          </w:tcPr>
          <w:p w:rsidR="00840AB9" w:rsidRDefault="00536AB4" w:rsidP="00E96C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428D">
              <w:rPr>
                <w:rFonts w:ascii="Times New Roman" w:hAnsi="Times New Roman"/>
                <w:sz w:val="28"/>
                <w:szCs w:val="28"/>
              </w:rPr>
              <w:t>Дойдя до конца  выбранным путем (пальчиком или дыханием</w:t>
            </w:r>
            <w:r w:rsidR="00E92387">
              <w:rPr>
                <w:rFonts w:ascii="Times New Roman" w:hAnsi="Times New Roman"/>
                <w:sz w:val="28"/>
                <w:szCs w:val="28"/>
              </w:rPr>
              <w:t xml:space="preserve"> через трубочку</w:t>
            </w:r>
            <w:r w:rsidRPr="005F428D">
              <w:rPr>
                <w:rFonts w:ascii="Times New Roman" w:hAnsi="Times New Roman"/>
                <w:sz w:val="28"/>
                <w:szCs w:val="28"/>
              </w:rPr>
              <w:t>)  ребенок получает медаль «Молодец»</w:t>
            </w:r>
            <w:r w:rsidR="00E96C7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96C74" w:rsidRDefault="00E96C74" w:rsidP="00E96C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Можно предложить ребен</w:t>
            </w:r>
            <w:r w:rsidRPr="00E5654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56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посчитать героев и героя указать</w:t>
            </w:r>
            <w:r w:rsidRPr="00E56546">
              <w:rPr>
                <w:rFonts w:ascii="Times New Roman" w:hAnsi="Times New Roman" w:cs="Times New Roman"/>
                <w:sz w:val="28"/>
                <w:szCs w:val="28"/>
              </w:rPr>
              <w:t xml:space="preserve"> цифр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(один, два, три и т.д.).</w:t>
            </w:r>
          </w:p>
        </w:tc>
      </w:tr>
      <w:tr w:rsidR="00840AB9" w:rsidTr="00840AB9">
        <w:tc>
          <w:tcPr>
            <w:tcW w:w="1668" w:type="dxa"/>
          </w:tcPr>
          <w:p w:rsidR="00CB364E" w:rsidRDefault="00E56546" w:rsidP="007636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слайд</w:t>
            </w:r>
          </w:p>
          <w:p w:rsidR="00763639" w:rsidRDefault="00CB364E" w:rsidP="007636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63639">
              <w:rPr>
                <w:rFonts w:ascii="Times New Roman" w:hAnsi="Times New Roman" w:cs="Times New Roman"/>
                <w:sz w:val="28"/>
                <w:szCs w:val="28"/>
              </w:rPr>
              <w:t>казка «Репка»</w:t>
            </w:r>
          </w:p>
          <w:p w:rsidR="00763639" w:rsidRDefault="007636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03" w:type="dxa"/>
          </w:tcPr>
          <w:p w:rsidR="00E56546" w:rsidRDefault="00763639" w:rsidP="003E1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русской народной сказке «Репка»,</w:t>
            </w:r>
            <w:r w:rsidR="00CB36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2387">
              <w:rPr>
                <w:rFonts w:ascii="Times New Roman" w:hAnsi="Times New Roman" w:cs="Times New Roman"/>
                <w:sz w:val="28"/>
                <w:szCs w:val="28"/>
              </w:rPr>
              <w:t xml:space="preserve">ребенок  устанавливает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последовательность и </w:t>
            </w:r>
            <w:r w:rsidR="00E92387">
              <w:rPr>
                <w:rFonts w:ascii="Times New Roman" w:hAnsi="Times New Roman" w:cs="Times New Roman"/>
                <w:sz w:val="28"/>
                <w:szCs w:val="28"/>
              </w:rPr>
              <w:t>закрепляет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знан</w:t>
            </w:r>
            <w:r w:rsidRPr="00E96C74">
              <w:rPr>
                <w:rFonts w:ascii="Times New Roman" w:hAnsi="Times New Roman" w:cs="Times New Roman"/>
                <w:sz w:val="28"/>
                <w:szCs w:val="28"/>
              </w:rPr>
              <w:t>ия в</w:t>
            </w:r>
            <w:r w:rsidRPr="00E96C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формировании математических  представлений</w:t>
            </w:r>
            <w:r w:rsidR="00E96C74" w:rsidRPr="00E96C74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E96C7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орядковый счет, </w:t>
            </w:r>
            <w:r w:rsidR="00E96C74">
              <w:rPr>
                <w:rFonts w:ascii="Times New Roman" w:hAnsi="Times New Roman" w:cs="Times New Roman"/>
                <w:sz w:val="28"/>
                <w:szCs w:val="28"/>
              </w:rPr>
              <w:t xml:space="preserve">цифры от 1до 6, </w:t>
            </w:r>
            <w:r w:rsidR="00E92387">
              <w:rPr>
                <w:rFonts w:ascii="Times New Roman" w:hAnsi="Times New Roman" w:cs="Times New Roman"/>
                <w:sz w:val="28"/>
                <w:szCs w:val="28"/>
              </w:rPr>
              <w:t>использует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числител</w:t>
            </w:r>
            <w:r w:rsidR="00E96C74">
              <w:rPr>
                <w:rFonts w:ascii="Times New Roman" w:hAnsi="Times New Roman" w:cs="Times New Roman"/>
                <w:sz w:val="28"/>
                <w:szCs w:val="28"/>
              </w:rPr>
              <w:t>ьные в грамматике.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40AB9" w:rsidTr="00840AB9">
        <w:tc>
          <w:tcPr>
            <w:tcW w:w="1668" w:type="dxa"/>
          </w:tcPr>
          <w:p w:rsidR="00840AB9" w:rsidRDefault="00E565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слайд</w:t>
            </w:r>
          </w:p>
        </w:tc>
        <w:tc>
          <w:tcPr>
            <w:tcW w:w="7903" w:type="dxa"/>
          </w:tcPr>
          <w:p w:rsidR="00840AB9" w:rsidRPr="00E94379" w:rsidRDefault="00E96C74" w:rsidP="00E943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6546">
              <w:rPr>
                <w:rFonts w:ascii="Times New Roman" w:hAnsi="Times New Roman" w:cs="Times New Roman"/>
                <w:sz w:val="28"/>
                <w:szCs w:val="28"/>
              </w:rPr>
              <w:t>Выполнив последовательность героев, педагог уточняет у ребенка: кто первый тянул репку, кто был вторым героем, кто третьим  и т.д. Сколько людей  тянуло репку, сколько животных тянуло репу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сколько всего героев.  В процессе  игры  активизируем словарную речь и закрепляем  знания о числительных как части</w:t>
            </w:r>
            <w:r w:rsidRPr="00E56546">
              <w:rPr>
                <w:rFonts w:ascii="Times New Roman" w:hAnsi="Times New Roman" w:cs="Times New Roman"/>
                <w:sz w:val="28"/>
                <w:szCs w:val="28"/>
              </w:rPr>
              <w:t xml:space="preserve"> речи в грамматике, обозначающих количество или порядок предметов, объектов  при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чете. Вместе с ребенком проговариваем</w:t>
            </w:r>
            <w:r w:rsidRPr="00E56546">
              <w:rPr>
                <w:rFonts w:ascii="Times New Roman" w:hAnsi="Times New Roman" w:cs="Times New Roman"/>
                <w:sz w:val="28"/>
                <w:szCs w:val="28"/>
              </w:rPr>
              <w:t>: первый дед, вторая бабка,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третья внучка и т.д. Закрепляем</w:t>
            </w:r>
            <w:r w:rsidRPr="00E56546">
              <w:rPr>
                <w:rFonts w:ascii="Times New Roman" w:hAnsi="Times New Roman" w:cs="Times New Roman"/>
                <w:sz w:val="28"/>
                <w:szCs w:val="28"/>
              </w:rPr>
              <w:t xml:space="preserve">  цифры посредством представления через ведущие зрительные и слуховые анализаторы.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5F428D">
              <w:rPr>
                <w:rFonts w:ascii="Times New Roman" w:hAnsi="Times New Roman"/>
                <w:sz w:val="28"/>
                <w:szCs w:val="28"/>
              </w:rPr>
              <w:t xml:space="preserve">ыполнив правильно все </w:t>
            </w:r>
            <w:r>
              <w:rPr>
                <w:rFonts w:ascii="Times New Roman" w:hAnsi="Times New Roman"/>
                <w:sz w:val="28"/>
                <w:szCs w:val="28"/>
              </w:rPr>
              <w:t>в предложенной сказке</w:t>
            </w:r>
            <w:r w:rsidRPr="005F428D">
              <w:rPr>
                <w:rFonts w:ascii="Times New Roman" w:hAnsi="Times New Roman"/>
                <w:sz w:val="28"/>
                <w:szCs w:val="28"/>
              </w:rPr>
              <w:t>, ребенок награждается медалью</w:t>
            </w:r>
            <w:r w:rsidR="00CB364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40AB9" w:rsidTr="00840AB9">
        <w:tc>
          <w:tcPr>
            <w:tcW w:w="1668" w:type="dxa"/>
          </w:tcPr>
          <w:p w:rsidR="00840AB9" w:rsidRDefault="00E565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слайд</w:t>
            </w:r>
          </w:p>
          <w:p w:rsidR="00CB364E" w:rsidRDefault="00CB36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«Теремок»</w:t>
            </w:r>
          </w:p>
        </w:tc>
        <w:tc>
          <w:tcPr>
            <w:tcW w:w="7903" w:type="dxa"/>
          </w:tcPr>
          <w:p w:rsidR="00840AB9" w:rsidRDefault="00E94379" w:rsidP="008B22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 сказке «Теремок»,  пересказав сказку  и правильно выполнив </w:t>
            </w:r>
            <w:r w:rsidR="00E56546" w:rsidRPr="00E56546">
              <w:rPr>
                <w:rFonts w:ascii="Times New Roman" w:hAnsi="Times New Roman" w:cs="Times New Roman"/>
                <w:sz w:val="28"/>
                <w:szCs w:val="28"/>
              </w:rPr>
              <w:t>послед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овательность сюжета сказки</w:t>
            </w:r>
            <w:r w:rsidR="00CB36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ребенок получает медаль </w:t>
            </w:r>
            <w:r w:rsidR="00E56546" w:rsidRPr="00E56546">
              <w:rPr>
                <w:rFonts w:ascii="Times New Roman" w:hAnsi="Times New Roman" w:cs="Times New Roman"/>
                <w:sz w:val="28"/>
                <w:szCs w:val="28"/>
              </w:rPr>
              <w:t xml:space="preserve">«Молодец». </w:t>
            </w:r>
            <w:r w:rsidR="00CB364E">
              <w:rPr>
                <w:rFonts w:ascii="Times New Roman" w:hAnsi="Times New Roman" w:cs="Times New Roman"/>
                <w:sz w:val="28"/>
                <w:szCs w:val="28"/>
              </w:rPr>
              <w:t xml:space="preserve">Если ребенок выполняет </w:t>
            </w:r>
            <w:r w:rsidR="00CB36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первую сказку</w:t>
            </w:r>
            <w:r w:rsidR="003E11D3">
              <w:rPr>
                <w:rFonts w:ascii="Times New Roman" w:hAnsi="Times New Roman" w:cs="Times New Roman"/>
                <w:sz w:val="28"/>
                <w:szCs w:val="28"/>
              </w:rPr>
              <w:t xml:space="preserve"> в данной игре</w:t>
            </w:r>
            <w:r w:rsidR="00CB364E">
              <w:rPr>
                <w:rFonts w:ascii="Times New Roman" w:hAnsi="Times New Roman" w:cs="Times New Roman"/>
                <w:sz w:val="28"/>
                <w:szCs w:val="28"/>
              </w:rPr>
              <w:t>, то можно вручить медаль «Знаток сказок».</w:t>
            </w:r>
          </w:p>
        </w:tc>
      </w:tr>
      <w:tr w:rsidR="00E56546" w:rsidTr="00840AB9">
        <w:tc>
          <w:tcPr>
            <w:tcW w:w="1668" w:type="dxa"/>
          </w:tcPr>
          <w:p w:rsidR="00E56546" w:rsidRDefault="00645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9 слайд </w:t>
            </w:r>
          </w:p>
        </w:tc>
        <w:tc>
          <w:tcPr>
            <w:tcW w:w="7903" w:type="dxa"/>
          </w:tcPr>
          <w:p w:rsidR="00E56546" w:rsidRDefault="00E94379" w:rsidP="008B22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6546">
              <w:rPr>
                <w:rFonts w:ascii="Times New Roman" w:hAnsi="Times New Roman" w:cs="Times New Roman"/>
                <w:sz w:val="28"/>
                <w:szCs w:val="28"/>
              </w:rPr>
              <w:t xml:space="preserve">Затем педагог предлагает назвать геометрические фигуры, на которых изображены герои,  назвать цвета фигур, показать маленькие,  большие, четырехугольные,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треугольную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без углов. В данной игре педагог </w:t>
            </w:r>
            <w:r w:rsidRPr="00E56546">
              <w:rPr>
                <w:rFonts w:ascii="Times New Roman" w:hAnsi="Times New Roman" w:cs="Times New Roman"/>
                <w:sz w:val="28"/>
                <w:szCs w:val="28"/>
              </w:rPr>
              <w:t xml:space="preserve">закрепляет знания определять и описывать геометрические фигуры.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Можно предложить ребен</w:t>
            </w:r>
            <w:r w:rsidRPr="00E5654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напротив каждого героя, найти такую же геометрическую фигуру и выложить рядом на сказочное поле</w:t>
            </w:r>
            <w:r w:rsidRPr="00E56546">
              <w:rPr>
                <w:rFonts w:ascii="Times New Roman" w:hAnsi="Times New Roman" w:cs="Times New Roman"/>
                <w:sz w:val="28"/>
                <w:szCs w:val="28"/>
              </w:rPr>
              <w:t>. При правильном выполнении ребенок получает медаль «Умница» или «Умник».</w:t>
            </w:r>
          </w:p>
        </w:tc>
      </w:tr>
      <w:tr w:rsidR="00E56546" w:rsidTr="00840AB9">
        <w:tc>
          <w:tcPr>
            <w:tcW w:w="1668" w:type="dxa"/>
          </w:tcPr>
          <w:p w:rsidR="00E56546" w:rsidRDefault="00645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слайд</w:t>
            </w:r>
          </w:p>
          <w:p w:rsidR="00645FCC" w:rsidRPr="003E11D3" w:rsidRDefault="00645FCC" w:rsidP="00645F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11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Возможность  использования  пособия </w:t>
            </w:r>
            <w:r w:rsidRPr="003E11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детьми старшего возраста</w:t>
            </w:r>
          </w:p>
          <w:p w:rsidR="00645FCC" w:rsidRDefault="00645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03" w:type="dxa"/>
          </w:tcPr>
          <w:p w:rsidR="00645FCC" w:rsidRDefault="00645FCC" w:rsidP="008B22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FCC">
              <w:rPr>
                <w:rFonts w:ascii="Times New Roman" w:hAnsi="Times New Roman" w:cs="Times New Roman"/>
                <w:sz w:val="28"/>
                <w:szCs w:val="28"/>
              </w:rPr>
              <w:t>Дидактическую игру можно усложнять  с учетом возрастных особенностей детей дошкольного возраста (старшая, подготовительная группа). Игра используются в качестве метода закрепления, систематизации знаний детей</w:t>
            </w:r>
            <w:proofErr w:type="gramStart"/>
            <w:r w:rsidR="00CB36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5D164C" w:rsidRPr="005F4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D164C">
              <w:rPr>
                <w:rFonts w:ascii="Times New Roman" w:hAnsi="Times New Roman"/>
                <w:sz w:val="28"/>
                <w:szCs w:val="28"/>
              </w:rPr>
              <w:t>Прочитав с детьми сказки других авторов (А.С.Пушкин) или Сказы об Урале П.П. Бажова,</w:t>
            </w:r>
            <w:r w:rsidR="005D164C" w:rsidRPr="005F428D">
              <w:rPr>
                <w:rFonts w:ascii="Times New Roman" w:hAnsi="Times New Roman"/>
                <w:sz w:val="28"/>
                <w:szCs w:val="28"/>
              </w:rPr>
              <w:t xml:space="preserve"> можно по</w:t>
            </w:r>
            <w:r w:rsidR="005D164C">
              <w:rPr>
                <w:rFonts w:ascii="Times New Roman" w:hAnsi="Times New Roman"/>
                <w:sz w:val="28"/>
                <w:szCs w:val="28"/>
              </w:rPr>
              <w:t>менять съемные кармашки на другие с вложенными иллюстрациями по данным авторам.</w:t>
            </w:r>
          </w:p>
          <w:p w:rsidR="00773879" w:rsidRPr="00626A14" w:rsidRDefault="00645FCC" w:rsidP="008B22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FCC">
              <w:rPr>
                <w:rFonts w:ascii="Times New Roman" w:hAnsi="Times New Roman" w:cs="Times New Roman"/>
                <w:sz w:val="28"/>
                <w:szCs w:val="28"/>
              </w:rPr>
              <w:t>Например, в центр кладется портрет П</w:t>
            </w:r>
            <w:r w:rsidR="003E11D3">
              <w:rPr>
                <w:rFonts w:ascii="Times New Roman" w:hAnsi="Times New Roman" w:cs="Times New Roman"/>
                <w:sz w:val="28"/>
                <w:szCs w:val="28"/>
              </w:rPr>
              <w:t>авла Петровича</w:t>
            </w:r>
            <w:r w:rsidRPr="00645FCC">
              <w:rPr>
                <w:rFonts w:ascii="Times New Roman" w:hAnsi="Times New Roman" w:cs="Times New Roman"/>
                <w:sz w:val="28"/>
                <w:szCs w:val="28"/>
              </w:rPr>
              <w:t xml:space="preserve"> Бажова, в проходах дорожки разложены  картинки с иллюстрациями уральских сказок: «Медной горы хозяйка», «Малахитовая шкатулка», «Каменный цветок», «Хрупкая веточка», «Две ящерки», </w:t>
            </w:r>
            <w:r w:rsidR="004C79DE">
              <w:rPr>
                <w:rFonts w:ascii="Times New Roman" w:hAnsi="Times New Roman" w:cs="Times New Roman"/>
                <w:sz w:val="28"/>
                <w:szCs w:val="28"/>
              </w:rPr>
              <w:t>«Горный мастер»</w:t>
            </w:r>
            <w:r w:rsidRPr="00645FCC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proofErr w:type="spellStart"/>
            <w:r w:rsidRPr="00645FCC">
              <w:rPr>
                <w:rFonts w:ascii="Times New Roman" w:hAnsi="Times New Roman" w:cs="Times New Roman"/>
                <w:sz w:val="28"/>
                <w:szCs w:val="28"/>
              </w:rPr>
              <w:t>Таюткино</w:t>
            </w:r>
            <w:proofErr w:type="spellEnd"/>
            <w:r w:rsidRPr="00645FCC">
              <w:rPr>
                <w:rFonts w:ascii="Times New Roman" w:hAnsi="Times New Roman" w:cs="Times New Roman"/>
                <w:sz w:val="28"/>
                <w:szCs w:val="28"/>
              </w:rPr>
              <w:t xml:space="preserve"> зеркальце».  Когда ребенок, прокатывая шарик к очередному проходу на сказочном поле, останавливается напротив картинки, то  называет название сказки и </w:t>
            </w:r>
            <w:r w:rsidR="008B22B4">
              <w:rPr>
                <w:rFonts w:ascii="Times New Roman" w:hAnsi="Times New Roman" w:cs="Times New Roman"/>
                <w:sz w:val="28"/>
                <w:szCs w:val="28"/>
              </w:rPr>
              <w:t>рассказы</w:t>
            </w:r>
            <w:r w:rsidR="005D164C">
              <w:rPr>
                <w:rFonts w:ascii="Times New Roman" w:hAnsi="Times New Roman" w:cs="Times New Roman"/>
                <w:sz w:val="28"/>
                <w:szCs w:val="28"/>
              </w:rPr>
              <w:t>вает краткое содержание сказки</w:t>
            </w:r>
            <w:r w:rsidR="00E943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B364E">
              <w:rPr>
                <w:rFonts w:ascii="Times New Roman" w:hAnsi="Times New Roman" w:cs="Times New Roman"/>
                <w:sz w:val="28"/>
                <w:szCs w:val="28"/>
              </w:rPr>
              <w:t xml:space="preserve"> Педагог</w:t>
            </w:r>
            <w:r w:rsidR="00773879" w:rsidRPr="00626A14">
              <w:rPr>
                <w:rFonts w:ascii="Times New Roman" w:hAnsi="Times New Roman" w:cs="Times New Roman"/>
                <w:sz w:val="28"/>
                <w:szCs w:val="28"/>
              </w:rPr>
              <w:t xml:space="preserve"> может уточнит</w:t>
            </w:r>
            <w:r w:rsidR="00CB364E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7738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73879" w:rsidRPr="00626A14">
              <w:rPr>
                <w:rFonts w:ascii="Times New Roman" w:hAnsi="Times New Roman" w:cs="Times New Roman"/>
                <w:sz w:val="28"/>
                <w:szCs w:val="28"/>
              </w:rPr>
              <w:t xml:space="preserve"> какую сказку мы читали первую, какую вторую и т.д.</w:t>
            </w:r>
            <w:r w:rsidR="00CB364E">
              <w:rPr>
                <w:rFonts w:ascii="Times New Roman" w:hAnsi="Times New Roman" w:cs="Times New Roman"/>
                <w:sz w:val="28"/>
                <w:szCs w:val="28"/>
              </w:rPr>
              <w:t xml:space="preserve"> Ребенок указывает последовательность чтения сказок цифрами.</w:t>
            </w:r>
          </w:p>
          <w:p w:rsidR="00645FCC" w:rsidRDefault="00645FCC" w:rsidP="008B22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FCC">
              <w:rPr>
                <w:rFonts w:ascii="Times New Roman" w:hAnsi="Times New Roman" w:cs="Times New Roman"/>
                <w:sz w:val="28"/>
                <w:szCs w:val="28"/>
              </w:rPr>
              <w:t xml:space="preserve"> В конце выполненного</w:t>
            </w:r>
            <w:r w:rsidR="001D36C5">
              <w:rPr>
                <w:rFonts w:ascii="Times New Roman" w:hAnsi="Times New Roman" w:cs="Times New Roman"/>
                <w:sz w:val="28"/>
                <w:szCs w:val="28"/>
              </w:rPr>
              <w:t xml:space="preserve"> задания</w:t>
            </w:r>
            <w:r w:rsidRPr="00645FCC">
              <w:rPr>
                <w:rFonts w:ascii="Times New Roman" w:hAnsi="Times New Roman" w:cs="Times New Roman"/>
                <w:sz w:val="28"/>
                <w:szCs w:val="28"/>
              </w:rPr>
              <w:t xml:space="preserve">, ребенок получает  медаль «Знаток сказок». Так можно использовать произведения разных писателей, поэтов (В.В. Бианки, А.С. Пушкин и др.)  </w:t>
            </w:r>
          </w:p>
        </w:tc>
      </w:tr>
      <w:tr w:rsidR="00E56546" w:rsidTr="00840AB9">
        <w:tc>
          <w:tcPr>
            <w:tcW w:w="1668" w:type="dxa"/>
          </w:tcPr>
          <w:p w:rsidR="00E56546" w:rsidRDefault="00645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слайд</w:t>
            </w:r>
          </w:p>
          <w:p w:rsidR="00E94379" w:rsidRPr="00CB364E" w:rsidRDefault="00E94379" w:rsidP="00E94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64E">
              <w:rPr>
                <w:rFonts w:ascii="Times New Roman" w:hAnsi="Times New Roman" w:cs="Times New Roman"/>
                <w:bCs/>
                <w:sz w:val="28"/>
                <w:szCs w:val="28"/>
              </w:rPr>
              <w:t>«Выложи правильную последовательность сказки»</w:t>
            </w:r>
          </w:p>
          <w:p w:rsidR="00E94379" w:rsidRDefault="00E943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03" w:type="dxa"/>
          </w:tcPr>
          <w:p w:rsidR="008B22B4" w:rsidRPr="00CB364E" w:rsidRDefault="008B22B4" w:rsidP="00FB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 же можно поиграть в совместной образовательной деятельности  в игру </w:t>
            </w:r>
            <w:r w:rsidRPr="00CB364E">
              <w:rPr>
                <w:rFonts w:ascii="Times New Roman" w:hAnsi="Times New Roman" w:cs="Times New Roman"/>
                <w:bCs/>
                <w:sz w:val="28"/>
                <w:szCs w:val="28"/>
              </w:rPr>
              <w:t>«Выложи правильную последовательность сказки»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645FCC" w:rsidRPr="00645FCC" w:rsidRDefault="008B22B4" w:rsidP="00FB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45FCC" w:rsidRPr="00645FCC">
              <w:rPr>
                <w:rFonts w:ascii="Times New Roman" w:hAnsi="Times New Roman" w:cs="Times New Roman"/>
                <w:sz w:val="28"/>
                <w:szCs w:val="28"/>
              </w:rPr>
              <w:t>В центр выкладывается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рагмент иллюстрации, например, </w:t>
            </w:r>
            <w:r w:rsidR="00645FCC" w:rsidRPr="00645FC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митрия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Наркисовича</w:t>
            </w:r>
            <w:proofErr w:type="spellEnd"/>
            <w:r w:rsidR="00645FCC" w:rsidRPr="00645F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645FCC" w:rsidRPr="00645FCC">
              <w:rPr>
                <w:rFonts w:ascii="Times New Roman" w:hAnsi="Times New Roman" w:cs="Times New Roman"/>
                <w:sz w:val="28"/>
                <w:szCs w:val="28"/>
              </w:rPr>
              <w:t>Мамина-Сибиряка</w:t>
            </w:r>
            <w:proofErr w:type="spellEnd"/>
            <w:proofErr w:type="gramEnd"/>
            <w:r w:rsidR="00645FCC" w:rsidRPr="00645FCC">
              <w:rPr>
                <w:rFonts w:ascii="Times New Roman" w:hAnsi="Times New Roman" w:cs="Times New Roman"/>
                <w:sz w:val="28"/>
                <w:szCs w:val="28"/>
              </w:rPr>
              <w:t xml:space="preserve"> «Сказка про храброго зайца…». Ребенку предлагается, выбрать и правильно установить последовательность сказки. Выбирая иллюстрации на карточках: «Детство </w:t>
            </w:r>
            <w:r w:rsidR="00645FCC" w:rsidRPr="00645F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зайчика», «Хвастливый заяц», «Как заяц встретил волка», «Заяц напугал волка», «Зайца начали хвалить все лесные звери», «Заяц начал верить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то, что он никого не боится».  Р</w:t>
            </w:r>
            <w:r w:rsidR="00645FCC" w:rsidRPr="00645FCC">
              <w:rPr>
                <w:rFonts w:ascii="Times New Roman" w:hAnsi="Times New Roman" w:cs="Times New Roman"/>
                <w:sz w:val="28"/>
                <w:szCs w:val="28"/>
              </w:rPr>
              <w:t>ебенок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45FCC" w:rsidRPr="00645FCC">
              <w:rPr>
                <w:rFonts w:ascii="Times New Roman" w:hAnsi="Times New Roman" w:cs="Times New Roman"/>
                <w:sz w:val="28"/>
                <w:szCs w:val="28"/>
              </w:rPr>
              <w:t xml:space="preserve"> рассказывая сказку, выкладывает  на сказочное поле последовательность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сюжета</w:t>
            </w:r>
            <w:r w:rsidR="00645FCC" w:rsidRPr="00645FCC">
              <w:rPr>
                <w:rFonts w:ascii="Times New Roman" w:hAnsi="Times New Roman" w:cs="Times New Roman"/>
                <w:sz w:val="28"/>
                <w:szCs w:val="28"/>
              </w:rPr>
              <w:t>,  таким образом, указывая правильную хронологию событ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сказки. </w:t>
            </w:r>
          </w:p>
          <w:p w:rsidR="00E56546" w:rsidRDefault="00E56546" w:rsidP="00FB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546" w:rsidTr="00840AB9">
        <w:tc>
          <w:tcPr>
            <w:tcW w:w="1668" w:type="dxa"/>
          </w:tcPr>
          <w:p w:rsidR="00E56546" w:rsidRDefault="00645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 слайд</w:t>
            </w:r>
          </w:p>
          <w:p w:rsidR="00E94379" w:rsidRDefault="00E94379" w:rsidP="00E94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«Лишняя сказка»</w:t>
            </w:r>
          </w:p>
          <w:p w:rsidR="00E94379" w:rsidRDefault="00E943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03" w:type="dxa"/>
          </w:tcPr>
          <w:p w:rsidR="008B22B4" w:rsidRDefault="008B22B4" w:rsidP="00FB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Одним из вариантов, р</w:t>
            </w:r>
            <w:r w:rsidR="00626A14" w:rsidRPr="00626A14">
              <w:rPr>
                <w:rFonts w:ascii="Times New Roman" w:hAnsi="Times New Roman" w:cs="Times New Roman"/>
                <w:sz w:val="28"/>
                <w:szCs w:val="28"/>
              </w:rPr>
              <w:t>ебенку предл</w:t>
            </w:r>
            <w:r w:rsidR="0052155E">
              <w:rPr>
                <w:rFonts w:ascii="Times New Roman" w:hAnsi="Times New Roman" w:cs="Times New Roman"/>
                <w:sz w:val="28"/>
                <w:szCs w:val="28"/>
              </w:rPr>
              <w:t xml:space="preserve">агается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игра «Лишняя сказка».</w:t>
            </w:r>
          </w:p>
          <w:p w:rsidR="00E56546" w:rsidRDefault="008B22B4" w:rsidP="00BB74ED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52155E">
              <w:rPr>
                <w:rFonts w:ascii="Times New Roman" w:hAnsi="Times New Roman" w:cs="Times New Roman"/>
                <w:sz w:val="28"/>
                <w:szCs w:val="28"/>
              </w:rPr>
              <w:t>з предложенных сказок, например, сказки А.С. Пушкина,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надо </w:t>
            </w:r>
            <w:r w:rsidR="0052155E">
              <w:rPr>
                <w:rFonts w:ascii="Times New Roman" w:hAnsi="Times New Roman" w:cs="Times New Roman"/>
                <w:sz w:val="28"/>
                <w:szCs w:val="28"/>
              </w:rPr>
              <w:t xml:space="preserve"> найти и убрать  иллюстрацию, не соответствующую данному автору</w:t>
            </w:r>
            <w:r w:rsidR="00626A14" w:rsidRPr="00626A14">
              <w:rPr>
                <w:rFonts w:ascii="Times New Roman" w:hAnsi="Times New Roman" w:cs="Times New Roman"/>
                <w:sz w:val="28"/>
                <w:szCs w:val="28"/>
              </w:rPr>
              <w:t xml:space="preserve"> сказок</w:t>
            </w:r>
            <w:r w:rsidR="0052155E">
              <w:rPr>
                <w:rFonts w:ascii="Times New Roman" w:hAnsi="Times New Roman" w:cs="Times New Roman"/>
                <w:sz w:val="28"/>
                <w:szCs w:val="28"/>
              </w:rPr>
              <w:t xml:space="preserve">. В данном случае, здесь будет лишним сказка «двенадцать месяцев» </w:t>
            </w:r>
            <w:r w:rsidR="0052155E" w:rsidRPr="005215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Самуила Яковлевича Маршака</w:t>
            </w:r>
            <w:r w:rsidR="005215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BB74ED" w:rsidRDefault="00BB74ED" w:rsidP="00BB74ED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Ребенок проговаривая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выкладывает иллюстрацию сказки,</w:t>
            </w:r>
            <w:r w:rsidRPr="00B313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F428D">
              <w:rPr>
                <w:rFonts w:ascii="Times New Roman" w:hAnsi="Times New Roman"/>
                <w:sz w:val="28"/>
                <w:szCs w:val="28"/>
              </w:rPr>
              <w:t xml:space="preserve">называет </w:t>
            </w:r>
            <w:r>
              <w:rPr>
                <w:rFonts w:ascii="Times New Roman" w:hAnsi="Times New Roman"/>
                <w:sz w:val="28"/>
                <w:szCs w:val="28"/>
              </w:rPr>
              <w:t>сказку</w:t>
            </w:r>
            <w:r w:rsidRPr="005F428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рассказывает </w:t>
            </w:r>
            <w:r w:rsidRPr="005F428D">
              <w:rPr>
                <w:rFonts w:ascii="Times New Roman" w:hAnsi="Times New Roman"/>
                <w:sz w:val="28"/>
                <w:szCs w:val="28"/>
              </w:rPr>
              <w:t>кратко</w:t>
            </w:r>
            <w:r>
              <w:rPr>
                <w:rFonts w:ascii="Times New Roman" w:hAnsi="Times New Roman"/>
                <w:sz w:val="28"/>
                <w:szCs w:val="28"/>
              </w:rPr>
              <w:t>е содержание сказки.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Найдя, 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ишнюю сказку поясняет ответом и определяет автора. </w:t>
            </w:r>
            <w:r w:rsidRPr="005F428D">
              <w:rPr>
                <w:rFonts w:ascii="Times New Roman" w:hAnsi="Times New Roman"/>
                <w:sz w:val="28"/>
                <w:szCs w:val="28"/>
              </w:rPr>
              <w:t>Педагог так же может уточнить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5F428D">
              <w:rPr>
                <w:rFonts w:ascii="Times New Roman" w:hAnsi="Times New Roman"/>
                <w:sz w:val="28"/>
                <w:szCs w:val="28"/>
              </w:rPr>
              <w:t xml:space="preserve"> какую сказку мы читали первую, какую вторую и т.д.</w:t>
            </w:r>
          </w:p>
          <w:p w:rsidR="00BB74ED" w:rsidRDefault="00BB74ED" w:rsidP="00BB74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546" w:rsidTr="00840AB9">
        <w:tc>
          <w:tcPr>
            <w:tcW w:w="1668" w:type="dxa"/>
          </w:tcPr>
          <w:p w:rsidR="00E56546" w:rsidRDefault="00626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слайд</w:t>
            </w:r>
          </w:p>
        </w:tc>
        <w:tc>
          <w:tcPr>
            <w:tcW w:w="7903" w:type="dxa"/>
          </w:tcPr>
          <w:p w:rsidR="00E56546" w:rsidRDefault="00626A14" w:rsidP="00FB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A14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Дидактический материал «Теремок сказок» оказывает большую помощь в привитии интереса желания прочтения сказок, знанию и пересказванию сказок, к театрализованной деятельности. В образовательной деятельности пособие выступает как демонстрационный материал по развитию речи,  формированию математических представлений, а также для создания игровой мотивации и решения проблемных ситуаций в процессе игры (социально-коммуникативное развитие, познавательное развитие, нравственно-патриотическое воспитание). </w:t>
            </w:r>
          </w:p>
        </w:tc>
      </w:tr>
      <w:tr w:rsidR="00E56546" w:rsidTr="00840AB9">
        <w:tc>
          <w:tcPr>
            <w:tcW w:w="1668" w:type="dxa"/>
          </w:tcPr>
          <w:p w:rsidR="00E56546" w:rsidRDefault="00626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слайд</w:t>
            </w:r>
          </w:p>
        </w:tc>
        <w:tc>
          <w:tcPr>
            <w:tcW w:w="7903" w:type="dxa"/>
          </w:tcPr>
          <w:p w:rsidR="00FB733C" w:rsidRPr="00FB733C" w:rsidRDefault="00FB733C" w:rsidP="00FB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33C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Красочный вид наглядного дидактического пособия не только привлекает   детей к игре, но и реализует поставленные задачи </w:t>
            </w:r>
            <w:r w:rsidRPr="00FB733C">
              <w:rPr>
                <w:rFonts w:ascii="Times New Roman" w:hAnsi="Times New Roman" w:cs="Times New Roman"/>
                <w:sz w:val="28"/>
                <w:szCs w:val="28"/>
              </w:rPr>
              <w:t>усвоения знаний, умений и навыков, развитие психических процессов и эмоционально-волевой сферы детей.</w:t>
            </w:r>
          </w:p>
          <w:p w:rsidR="003E11D3" w:rsidRPr="00FB733C" w:rsidRDefault="00FB733C" w:rsidP="00FB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33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</w:t>
            </w:r>
            <w:r w:rsidR="003E11D3" w:rsidRPr="00FB733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идактическая игра </w:t>
            </w:r>
            <w:r w:rsidR="003E11D3" w:rsidRPr="00FB733C">
              <w:rPr>
                <w:rFonts w:ascii="Times New Roman" w:hAnsi="Times New Roman" w:cs="Times New Roman"/>
                <w:sz w:val="28"/>
                <w:szCs w:val="28"/>
              </w:rPr>
              <w:t xml:space="preserve">помогает сделать учебный материал увлекательным, создать </w:t>
            </w:r>
            <w:r w:rsidRPr="00FB733C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совместное радостное </w:t>
            </w:r>
            <w:r w:rsidR="003E11D3" w:rsidRPr="00FB733C">
              <w:rPr>
                <w:rFonts w:ascii="Times New Roman" w:hAnsi="Times New Roman" w:cs="Times New Roman"/>
                <w:sz w:val="28"/>
                <w:szCs w:val="28"/>
              </w:rPr>
              <w:t xml:space="preserve"> рабочее настроение. </w:t>
            </w:r>
          </w:p>
          <w:p w:rsidR="003E11D3" w:rsidRDefault="003E11D3" w:rsidP="003E1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6546" w:rsidRDefault="00E92387" w:rsidP="00FB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Спасибо за внимание!</w:t>
            </w:r>
          </w:p>
        </w:tc>
      </w:tr>
    </w:tbl>
    <w:p w:rsidR="00840AB9" w:rsidRPr="00840AB9" w:rsidRDefault="00840AB9">
      <w:pPr>
        <w:rPr>
          <w:rFonts w:ascii="Times New Roman" w:hAnsi="Times New Roman" w:cs="Times New Roman"/>
          <w:sz w:val="28"/>
          <w:szCs w:val="28"/>
        </w:rPr>
      </w:pPr>
    </w:p>
    <w:sectPr w:rsidR="00840AB9" w:rsidRPr="00840AB9" w:rsidSect="002F4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52CC5"/>
    <w:multiLevelType w:val="hybridMultilevel"/>
    <w:tmpl w:val="7302A14A"/>
    <w:lvl w:ilvl="0" w:tplc="3626C24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9A745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78EE1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8CC17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BEEF2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6412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A680D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64D11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BCBB7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E83B79"/>
    <w:multiLevelType w:val="hybridMultilevel"/>
    <w:tmpl w:val="A892997A"/>
    <w:lvl w:ilvl="0" w:tplc="6E622EA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B6888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74C6D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94DD5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D0FF6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4D01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D039E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10D2C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349C3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84A0F29"/>
    <w:multiLevelType w:val="hybridMultilevel"/>
    <w:tmpl w:val="D97881AA"/>
    <w:lvl w:ilvl="0" w:tplc="ED1AB3A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4CB2F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00AF4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026D1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524E7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66889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205B7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086C7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08B18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840AB9"/>
    <w:rsid w:val="00025A16"/>
    <w:rsid w:val="001D36C5"/>
    <w:rsid w:val="002F41B9"/>
    <w:rsid w:val="003E11D3"/>
    <w:rsid w:val="004C79DE"/>
    <w:rsid w:val="0052155E"/>
    <w:rsid w:val="00536AB4"/>
    <w:rsid w:val="005D164C"/>
    <w:rsid w:val="00626A14"/>
    <w:rsid w:val="00645FCC"/>
    <w:rsid w:val="00763639"/>
    <w:rsid w:val="00773879"/>
    <w:rsid w:val="00840AB9"/>
    <w:rsid w:val="008B22B4"/>
    <w:rsid w:val="008B30C6"/>
    <w:rsid w:val="00A326ED"/>
    <w:rsid w:val="00A84268"/>
    <w:rsid w:val="00BB74ED"/>
    <w:rsid w:val="00CB364E"/>
    <w:rsid w:val="00DC3FD0"/>
    <w:rsid w:val="00E0729C"/>
    <w:rsid w:val="00E56546"/>
    <w:rsid w:val="00E92387"/>
    <w:rsid w:val="00E94379"/>
    <w:rsid w:val="00E96C74"/>
    <w:rsid w:val="00EB37E7"/>
    <w:rsid w:val="00FB7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1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A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0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0AB9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E92387"/>
  </w:style>
  <w:style w:type="paragraph" w:styleId="a6">
    <w:name w:val="Normal (Web)"/>
    <w:basedOn w:val="a"/>
    <w:uiPriority w:val="99"/>
    <w:semiHidden/>
    <w:unhideWhenUsed/>
    <w:rsid w:val="003E1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FB7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FB73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654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4011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825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семья</cp:lastModifiedBy>
  <cp:revision>5</cp:revision>
  <dcterms:created xsi:type="dcterms:W3CDTF">2022-01-29T13:07:00Z</dcterms:created>
  <dcterms:modified xsi:type="dcterms:W3CDTF">2022-01-30T10:21:00Z</dcterms:modified>
</cp:coreProperties>
</file>