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F1C362" w14:textId="77777777" w:rsidR="00F155DD" w:rsidRDefault="00F155DD" w:rsidP="00F155D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155DD">
        <w:rPr>
          <w:rFonts w:ascii="Times New Roman" w:hAnsi="Times New Roman" w:cs="Times New Roman"/>
          <w:b/>
          <w:i/>
          <w:sz w:val="28"/>
          <w:szCs w:val="28"/>
          <w:u w:val="single"/>
        </w:rPr>
        <w:t>Текст выступления с описанием пособия</w:t>
      </w:r>
    </w:p>
    <w:p w14:paraId="0EE14219" w14:textId="77777777" w:rsidR="00623DF4" w:rsidRDefault="00F155DD" w:rsidP="00F155D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155D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«Адвент-календарь – Познавай-ка»</w:t>
      </w:r>
    </w:p>
    <w:p w14:paraId="72B17519" w14:textId="77777777" w:rsidR="00F155DD" w:rsidRPr="00F155DD" w:rsidRDefault="00F155DD" w:rsidP="00F155DD">
      <w:pPr>
        <w:spacing w:after="0"/>
        <w:ind w:left="-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CE62CE1" w14:textId="77777777" w:rsidR="00F155DD" w:rsidRDefault="00F155DD" w:rsidP="00F155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 уважаемые коллеги! Я рада познакомить Вас со своей Педагогической находкой. Это «Адвент-календарь – Познавай-ка». Это пособие предназначено для работы по ознакомлению дошкольников с произведениями искусства в жанре живопись.</w:t>
      </w:r>
    </w:p>
    <w:p w14:paraId="455483B0" w14:textId="77777777" w:rsidR="00F155DD" w:rsidRDefault="00F155DD" w:rsidP="00F155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Важной составляющей частью духовно-нравственного развития детей дошкольного возраста является знакомство с произведениями искусства, известных художников России. </w:t>
      </w:r>
      <w:r w:rsidRPr="00F155DD">
        <w:rPr>
          <w:rFonts w:ascii="Times New Roman" w:hAnsi="Times New Roman" w:cs="Times New Roman"/>
          <w:sz w:val="28"/>
          <w:szCs w:val="28"/>
        </w:rPr>
        <w:t>Ни для кого не секрет, что основы духовных ценностей закладываются с раннего возраста. Важным средством формирования духовного мира детей является искусство. Тонкий ценитель искусства Блок А. А. говорил: "Живопись учит смотреть и видеть (это вещи разные и редко совпадающие). Благодаря этому живопись сохраняет живым и нетронутым то чувство, которым отличаются дети". Воспитание творческого восприятия пробуждает у детей способность не только чувствовать в этом гармонию, красоту, но и создавать их в любой своей деятельности, в любых жизненных ситуациях, во взаимоотношениях с людьми, с окружающим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5DD">
        <w:rPr>
          <w:rFonts w:ascii="Times New Roman" w:hAnsi="Times New Roman" w:cs="Times New Roman"/>
          <w:sz w:val="28"/>
          <w:szCs w:val="28"/>
        </w:rPr>
        <w:t>миром.</w:t>
      </w:r>
    </w:p>
    <w:p w14:paraId="564CC982" w14:textId="77777777" w:rsidR="00F155DD" w:rsidRDefault="00F155DD" w:rsidP="00F155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Осуществляя образовательную деятельность с этим пособием, я планирую достижение следующих целей:</w:t>
      </w:r>
    </w:p>
    <w:p w14:paraId="5ADB6082" w14:textId="77777777" w:rsidR="00F155DD" w:rsidRDefault="00F155DD" w:rsidP="00F155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55DD">
        <w:rPr>
          <w:rFonts w:ascii="Times New Roman" w:hAnsi="Times New Roman" w:cs="Times New Roman"/>
          <w:sz w:val="28"/>
          <w:szCs w:val="28"/>
        </w:rPr>
        <w:t>вовлечение детей в образовательную деятельность;</w:t>
      </w:r>
    </w:p>
    <w:p w14:paraId="2D1244BA" w14:textId="77777777" w:rsidR="00F155DD" w:rsidRPr="00F155DD" w:rsidRDefault="00F155DD" w:rsidP="00F155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55DD">
        <w:rPr>
          <w:rFonts w:ascii="Times New Roman" w:hAnsi="Times New Roman" w:cs="Times New Roman"/>
          <w:sz w:val="28"/>
          <w:szCs w:val="28"/>
        </w:rPr>
        <w:t>развитие умения работать в коллективе, умение договариваться;</w:t>
      </w:r>
    </w:p>
    <w:p w14:paraId="30E363D2" w14:textId="77777777" w:rsidR="00F155DD" w:rsidRPr="00F155DD" w:rsidRDefault="00F155DD" w:rsidP="00F155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55DD">
        <w:rPr>
          <w:rFonts w:ascii="Times New Roman" w:hAnsi="Times New Roman" w:cs="Times New Roman"/>
          <w:sz w:val="28"/>
          <w:szCs w:val="28"/>
        </w:rPr>
        <w:t>внедрение инновационной деятельности в образовательный процесс;</w:t>
      </w:r>
    </w:p>
    <w:p w14:paraId="1E79375F" w14:textId="77777777" w:rsidR="00F155DD" w:rsidRPr="00F155DD" w:rsidRDefault="00F155DD" w:rsidP="00F155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55DD">
        <w:rPr>
          <w:rFonts w:ascii="Times New Roman" w:hAnsi="Times New Roman" w:cs="Times New Roman"/>
          <w:sz w:val="28"/>
          <w:szCs w:val="28"/>
        </w:rPr>
        <w:t>формирование эстетического восприятия окружающего мира;</w:t>
      </w:r>
    </w:p>
    <w:p w14:paraId="2B4E0750" w14:textId="77777777" w:rsidR="00F155DD" w:rsidRPr="00F155DD" w:rsidRDefault="00F155DD" w:rsidP="00F155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55DD">
        <w:rPr>
          <w:rFonts w:ascii="Times New Roman" w:hAnsi="Times New Roman" w:cs="Times New Roman"/>
          <w:sz w:val="28"/>
          <w:szCs w:val="28"/>
        </w:rPr>
        <w:t>развитие мыслительной деятельности и творческих способностей;</w:t>
      </w:r>
    </w:p>
    <w:p w14:paraId="6B7B4CB2" w14:textId="77777777" w:rsidR="00F155DD" w:rsidRDefault="00F155DD" w:rsidP="00F155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55DD">
        <w:rPr>
          <w:rFonts w:ascii="Times New Roman" w:hAnsi="Times New Roman" w:cs="Times New Roman"/>
          <w:sz w:val="28"/>
          <w:szCs w:val="28"/>
        </w:rPr>
        <w:t>приобщение к искусству как части духовной и материальной культуры.</w:t>
      </w:r>
    </w:p>
    <w:p w14:paraId="743A3130" w14:textId="77777777" w:rsidR="00F155DD" w:rsidRDefault="00F155DD" w:rsidP="00F155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7DE742" w14:textId="77777777" w:rsidR="00F155DD" w:rsidRDefault="00F155DD" w:rsidP="00F155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пособием подразумевает</w:t>
      </w:r>
      <w:r w:rsidR="002329EE">
        <w:rPr>
          <w:rFonts w:ascii="Times New Roman" w:hAnsi="Times New Roman" w:cs="Times New Roman"/>
          <w:sz w:val="28"/>
          <w:szCs w:val="28"/>
        </w:rPr>
        <w:t xml:space="preserve"> поэтапную работу: 1 этап – подготовительный, 2 этап – основной.</w:t>
      </w:r>
    </w:p>
    <w:p w14:paraId="341DD3AD" w14:textId="77777777" w:rsidR="002329EE" w:rsidRDefault="002329EE" w:rsidP="00F155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4E61B2" w14:textId="77777777" w:rsidR="002329EE" w:rsidRDefault="002329EE" w:rsidP="00F155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этап подготовительный включает в себя следующие действия:</w:t>
      </w:r>
    </w:p>
    <w:p w14:paraId="1506DF4E" w14:textId="77777777" w:rsidR="002329EE" w:rsidRPr="002329EE" w:rsidRDefault="002329EE" w:rsidP="002329E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9EE">
        <w:rPr>
          <w:rFonts w:ascii="Times New Roman" w:hAnsi="Times New Roman" w:cs="Times New Roman"/>
          <w:sz w:val="28"/>
          <w:szCs w:val="28"/>
        </w:rPr>
        <w:t>Разработка плана ежедневной образовательной деятельности;</w:t>
      </w:r>
    </w:p>
    <w:p w14:paraId="43B16DB5" w14:textId="77777777" w:rsidR="002329EE" w:rsidRPr="002329EE" w:rsidRDefault="002329EE" w:rsidP="002329E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9EE">
        <w:rPr>
          <w:rFonts w:ascii="Times New Roman" w:hAnsi="Times New Roman" w:cs="Times New Roman"/>
          <w:sz w:val="28"/>
          <w:szCs w:val="28"/>
        </w:rPr>
        <w:t>Выбор формы адвент-календаря;</w:t>
      </w:r>
    </w:p>
    <w:p w14:paraId="08CA7F57" w14:textId="77777777" w:rsidR="002329EE" w:rsidRPr="002329EE" w:rsidRDefault="002329EE" w:rsidP="002329E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9EE">
        <w:rPr>
          <w:rFonts w:ascii="Times New Roman" w:hAnsi="Times New Roman" w:cs="Times New Roman"/>
          <w:sz w:val="28"/>
          <w:szCs w:val="28"/>
        </w:rPr>
        <w:t>Выбор картины в соответствии  с календарно-тематическим планированием;</w:t>
      </w:r>
    </w:p>
    <w:p w14:paraId="5B83E420" w14:textId="77777777" w:rsidR="002329EE" w:rsidRDefault="002329EE" w:rsidP="002329E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9EE">
        <w:rPr>
          <w:rFonts w:ascii="Times New Roman" w:hAnsi="Times New Roman" w:cs="Times New Roman"/>
          <w:sz w:val="28"/>
          <w:szCs w:val="28"/>
        </w:rPr>
        <w:t>Сбор информации</w:t>
      </w:r>
      <w:r>
        <w:rPr>
          <w:rFonts w:ascii="Times New Roman" w:hAnsi="Times New Roman" w:cs="Times New Roman"/>
          <w:sz w:val="28"/>
          <w:szCs w:val="28"/>
        </w:rPr>
        <w:t xml:space="preserve"> об авторе картины.</w:t>
      </w:r>
    </w:p>
    <w:p w14:paraId="6DD39051" w14:textId="77777777" w:rsidR="002329EE" w:rsidRDefault="002329EE" w:rsidP="002329E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545475" w14:textId="491DDA4C" w:rsidR="002329EE" w:rsidRDefault="002329EE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Выбор формы календаря может быть абсолютно любой от конвертов до стаканчиков. Я остановила свой выбор на коробочках, одинаковой формы, но разного цвета для образного восприятия детей. Каждый день недели имеет определенный цвет.</w:t>
      </w:r>
    </w:p>
    <w:p w14:paraId="0638EF0A" w14:textId="77777777" w:rsidR="002329EE" w:rsidRDefault="002329EE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13700A3" w14:textId="3F98A409" w:rsidR="002329EE" w:rsidRDefault="002329EE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календарно-тематическо</w:t>
      </w:r>
      <w:r w:rsidR="006B3B01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планировани</w:t>
      </w:r>
      <w:r w:rsidR="006B3B0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я подбираю картину известного русского художника. Свой способ работы с пособием я покажу Вам на примере картины «Девочка с котенком. Ганночка». Эту картину написал известный русский художник Трескин Анатолий Владимирович.</w:t>
      </w:r>
    </w:p>
    <w:p w14:paraId="46205B49" w14:textId="77777777" w:rsidR="002329EE" w:rsidRDefault="002329EE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25AD2D7" w14:textId="77777777" w:rsidR="002329EE" w:rsidRDefault="006E647F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Основываясь на разработанный ежедневный</w:t>
      </w:r>
      <w:r w:rsidR="005253F7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 по ознакомлению дошкольников с произведениями искусства, мы совместно с воспитанниками, в понедельник открываем одноименную коробочку. В этой коробочке дети обнаруживают репродукцию картины и лупу. Лупа необходима  для более детального рассмотрения картины, ее небольших фрагментов. В то время пока дети увлечены рассматриванием картины, воспитатель рассказывает историю возникновения этой работы, знакомит с героями картины и самыми известными фактами о ней.</w:t>
      </w:r>
    </w:p>
    <w:p w14:paraId="51575B58" w14:textId="77777777" w:rsidR="006E647F" w:rsidRDefault="006E647F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F58259F" w14:textId="77777777" w:rsidR="006E647F" w:rsidRDefault="006E647F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открывается коробочка «Вторник». Здесь располагается портрет художника, написавшего эту картину и дидактическая игра. Воспитатель знакомит ребят с краткой биографией знаменитого художника и рассказывает детям о любимой игре детства этого человека. Например</w:t>
      </w:r>
      <w:r w:rsidR="00A363D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Анатолий Владимирович Трескин очень любил играть в игры на цветовосприятие</w:t>
      </w:r>
      <w:r w:rsidR="00A363D5">
        <w:rPr>
          <w:rFonts w:ascii="Times New Roman" w:hAnsi="Times New Roman" w:cs="Times New Roman"/>
          <w:sz w:val="28"/>
          <w:szCs w:val="28"/>
        </w:rPr>
        <w:t xml:space="preserve">. Часто мама художника просила его принести что-то определенного цвета. Я немного переиграла этот сюжет и предложила детям развить свою фантазию: нарисовать что-то зеленого, красного, желтого и т.д. цветов. У нас получились очень яркие и веселые рисунки. </w:t>
      </w:r>
    </w:p>
    <w:p w14:paraId="13A818C2" w14:textId="77777777" w:rsidR="00A363D5" w:rsidRDefault="00A363D5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2CA95B5" w14:textId="77777777" w:rsidR="00A363D5" w:rsidRDefault="00A363D5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Среда – это день логического мышления. В коробочке «Среда» располагаются репродукции иных работ художника в жанрах пейзаж и натюрморт. Однако картины разрезаны на части и их необходимо собрать в един</w:t>
      </w:r>
      <w:r w:rsidR="005253F7">
        <w:rPr>
          <w:rFonts w:ascii="Times New Roman" w:hAnsi="Times New Roman" w:cs="Times New Roman"/>
          <w:sz w:val="28"/>
          <w:szCs w:val="28"/>
        </w:rPr>
        <w:t>ое целое</w:t>
      </w:r>
      <w:r>
        <w:rPr>
          <w:rFonts w:ascii="Times New Roman" w:hAnsi="Times New Roman" w:cs="Times New Roman"/>
          <w:sz w:val="28"/>
          <w:szCs w:val="28"/>
        </w:rPr>
        <w:t>. Тем</w:t>
      </w:r>
      <w:r w:rsidR="005253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самым мы знакоми</w:t>
      </w:r>
      <w:r w:rsidR="005253F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детей с другими произведениями художника и развиваем логическое мышление при помощи игры «Собери целое».</w:t>
      </w:r>
    </w:p>
    <w:p w14:paraId="20DE0252" w14:textId="77777777" w:rsidR="00A363D5" w:rsidRDefault="00A363D5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00BB4CC" w14:textId="77777777" w:rsidR="00A363D5" w:rsidRDefault="00A363D5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коробочке «Четверг» может располагаться либо кисточки, либо карандаши. Это значит, что в этот день мы пробуем повторить известную картину, путем рисования. И очень приятно осознавать, что многие дети </w:t>
      </w:r>
      <w:r w:rsidR="00FF6D4D">
        <w:rPr>
          <w:rFonts w:ascii="Times New Roman" w:hAnsi="Times New Roman" w:cs="Times New Roman"/>
          <w:sz w:val="28"/>
          <w:szCs w:val="28"/>
        </w:rPr>
        <w:t>стараются запечатлеть на своем рисунке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6D4D">
        <w:rPr>
          <w:rFonts w:ascii="Times New Roman" w:hAnsi="Times New Roman" w:cs="Times New Roman"/>
          <w:sz w:val="28"/>
          <w:szCs w:val="28"/>
        </w:rPr>
        <w:t xml:space="preserve">именно мелкие детали картины: каменистую дорожку, </w:t>
      </w:r>
      <w:r w:rsidR="00FF6D4D">
        <w:rPr>
          <w:rFonts w:ascii="Times New Roman" w:hAnsi="Times New Roman" w:cs="Times New Roman"/>
          <w:sz w:val="28"/>
          <w:szCs w:val="28"/>
        </w:rPr>
        <w:lastRenderedPageBreak/>
        <w:t>разрушенный дом, горы. Тем самым мы понимаем, что наша работа проводится не зря и нам удается оставить след в памяти ребенка, связанный с изучаемой картиной.</w:t>
      </w:r>
    </w:p>
    <w:p w14:paraId="5C23A1A4" w14:textId="77777777" w:rsidR="00FF6D4D" w:rsidRDefault="00FF6D4D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DFCFEDF" w14:textId="77777777" w:rsidR="00FF6D4D" w:rsidRDefault="00FF6D4D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пятницу проводится работа с родителями. Родителям предлагается воспроизвести изучаемую нами картину в домашних условиях. Им выдается картина и текст с обращением: «Уважаемые родители мы всю неделю изучали картину Анатолия Владимировича Трескина «Девочка с котенком. Ганночка». Дети настолько вдохновились этой картиной, что у них возникло большое желание повторить этот образ. Поэтому мы обращаемся к Вам с просьбой попробовать воспроизвести эту картину в домашних условиях. Очень будем вам признательны, если вы поделитесь с нами полученным результатом. С уважением ваши воспитатели.»</w:t>
      </w:r>
      <w:r w:rsidR="005253F7">
        <w:rPr>
          <w:rFonts w:ascii="Times New Roman" w:hAnsi="Times New Roman" w:cs="Times New Roman"/>
          <w:sz w:val="28"/>
          <w:szCs w:val="28"/>
        </w:rPr>
        <w:t>.</w:t>
      </w:r>
    </w:p>
    <w:p w14:paraId="4DCAA6E0" w14:textId="77777777" w:rsidR="00FF6D4D" w:rsidRDefault="00FF6D4D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270AE7F" w14:textId="7528BEA0" w:rsidR="00FF6D4D" w:rsidRDefault="00FF6D4D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конечно же родители делятся с нами домашними фотографиями, с помощью которых вполне можно устроить выставку или создать фотоальбом.</w:t>
      </w:r>
    </w:p>
    <w:p w14:paraId="67E33725" w14:textId="77777777" w:rsidR="00FF6D4D" w:rsidRDefault="00FF6D4D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2C76DC5" w14:textId="77777777" w:rsidR="00FF6D4D" w:rsidRPr="002329EE" w:rsidRDefault="00FF6D4D" w:rsidP="002329E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считаю, что благодаря пособию «Адвент-календарь – Познавай-ка</w:t>
      </w:r>
      <w:r w:rsidR="005253F7">
        <w:rPr>
          <w:rFonts w:ascii="Times New Roman" w:hAnsi="Times New Roman" w:cs="Times New Roman"/>
          <w:sz w:val="28"/>
          <w:szCs w:val="28"/>
        </w:rPr>
        <w:t>», можно в легкой и непринужденной форме знакомить дошкольников с произведениями искусства. Спасибо за внимание! Желаю Вам творческих успехов!</w:t>
      </w:r>
    </w:p>
    <w:sectPr w:rsidR="00FF6D4D" w:rsidRPr="002329EE" w:rsidSect="00F155DD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B170AA"/>
    <w:multiLevelType w:val="hybridMultilevel"/>
    <w:tmpl w:val="E31E9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152E5"/>
    <w:multiLevelType w:val="hybridMultilevel"/>
    <w:tmpl w:val="53240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030"/>
    <w:rsid w:val="00012BA0"/>
    <w:rsid w:val="00030178"/>
    <w:rsid w:val="002329EE"/>
    <w:rsid w:val="005253F7"/>
    <w:rsid w:val="006B3B01"/>
    <w:rsid w:val="006E647F"/>
    <w:rsid w:val="00A363D5"/>
    <w:rsid w:val="00B85030"/>
    <w:rsid w:val="00F155DD"/>
    <w:rsid w:val="00FF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EC1BA"/>
  <w15:docId w15:val="{A5B75F50-6662-431D-A516-FEFB7D86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Волчковы</dc:creator>
  <cp:keywords/>
  <dc:description/>
  <cp:lastModifiedBy>Пользователь</cp:lastModifiedBy>
  <cp:revision>3</cp:revision>
  <dcterms:created xsi:type="dcterms:W3CDTF">2026-03-01T18:05:00Z</dcterms:created>
  <dcterms:modified xsi:type="dcterms:W3CDTF">2026-03-02T08:30:00Z</dcterms:modified>
</cp:coreProperties>
</file>